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EAB95" w14:textId="77777777" w:rsidR="00E56712" w:rsidRPr="00E56712" w:rsidRDefault="00E56712" w:rsidP="00E56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671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Emergency repairs</w:t>
      </w:r>
    </w:p>
    <w:p w14:paraId="0A091779" w14:textId="77777777" w:rsidR="00E56712" w:rsidRPr="00E56712" w:rsidRDefault="00E56712" w:rsidP="00E56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671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If a serious fault occurs outside normal working hours, and it isn’t safe to wait until the next working day to report it, you should contact:</w:t>
      </w:r>
    </w:p>
    <w:p w14:paraId="19D6341B" w14:textId="77777777" w:rsidR="00E56712" w:rsidRPr="00E56712" w:rsidRDefault="00E56712" w:rsidP="00E56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6712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en-GB"/>
        </w:rPr>
        <w:t>01506 630434</w:t>
      </w:r>
    </w:p>
    <w:p w14:paraId="4999BDA9" w14:textId="77777777" w:rsidR="00E56712" w:rsidRPr="00E56712" w:rsidRDefault="00E56712" w:rsidP="00E56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0DCBAC" w14:textId="77777777" w:rsidR="00E56712" w:rsidRPr="00E56712" w:rsidRDefault="00E56712" w:rsidP="00E56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67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Emergency repairs are those </w:t>
      </w:r>
      <w:proofErr w:type="gramStart"/>
      <w:r w:rsidRPr="00E567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where:-</w:t>
      </w:r>
      <w:proofErr w:type="gramEnd"/>
    </w:p>
    <w:p w14:paraId="6E4B3FB3" w14:textId="77777777" w:rsidR="00E56712" w:rsidRPr="00E56712" w:rsidRDefault="00E56712" w:rsidP="00E5671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E567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there is a serious and imminent risk to health and safety; and/or</w:t>
      </w:r>
    </w:p>
    <w:p w14:paraId="57D7BB66" w14:textId="77777777" w:rsidR="00E56712" w:rsidRPr="00E56712" w:rsidRDefault="00E56712" w:rsidP="00E5671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E567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there is a serious and imminent risk to the structure of the building; and/or</w:t>
      </w:r>
    </w:p>
    <w:p w14:paraId="0A3D1E30" w14:textId="77777777" w:rsidR="00E56712" w:rsidRPr="00E56712" w:rsidRDefault="00E56712" w:rsidP="00E5671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E567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there is a serious and imminent risk to the security of the property.</w:t>
      </w:r>
    </w:p>
    <w:p w14:paraId="65BBBAA7" w14:textId="77777777" w:rsidR="00E56712" w:rsidRPr="00E56712" w:rsidRDefault="00E56712" w:rsidP="00E56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F480BE" w14:textId="77777777" w:rsidR="00E56712" w:rsidRPr="00E56712" w:rsidRDefault="00E56712" w:rsidP="00E56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67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Examples are:</w:t>
      </w:r>
    </w:p>
    <w:p w14:paraId="57FBDE53" w14:textId="77777777" w:rsidR="00E56712" w:rsidRPr="00E56712" w:rsidRDefault="00E56712" w:rsidP="00E56712">
      <w:pPr>
        <w:numPr>
          <w:ilvl w:val="0"/>
          <w:numId w:val="2"/>
        </w:numPr>
        <w:spacing w:after="0" w:line="240" w:lineRule="auto"/>
        <w:ind w:left="76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567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 cold water to kitchen sink (but </w:t>
      </w:r>
      <w:proofErr w:type="gramStart"/>
      <w:r w:rsidRPr="00E567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check</w:t>
      </w:r>
      <w:proofErr w:type="gramEnd"/>
      <w:r w:rsidRPr="00E567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neighbours to see if it affects other homes and if so contact Scottish Water on 08000 778 778)</w:t>
      </w:r>
    </w:p>
    <w:p w14:paraId="748D062B" w14:textId="77777777" w:rsidR="00E56712" w:rsidRPr="00E56712" w:rsidRDefault="00E56712" w:rsidP="00E56712">
      <w:pPr>
        <w:numPr>
          <w:ilvl w:val="0"/>
          <w:numId w:val="2"/>
        </w:numPr>
        <w:spacing w:after="0" w:line="240" w:lineRule="auto"/>
        <w:ind w:left="76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567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blocked toilet (but only if there is no other toilet in the property)</w:t>
      </w:r>
    </w:p>
    <w:p w14:paraId="61328EAA" w14:textId="77777777" w:rsidR="00E56712" w:rsidRPr="00E56712" w:rsidRDefault="00E56712" w:rsidP="00E56712">
      <w:pPr>
        <w:numPr>
          <w:ilvl w:val="0"/>
          <w:numId w:val="2"/>
        </w:numPr>
        <w:spacing w:after="0" w:line="240" w:lineRule="auto"/>
        <w:ind w:left="76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567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leaking soil pipe or blocked drain with sewage coming up</w:t>
      </w:r>
    </w:p>
    <w:p w14:paraId="6B97F116" w14:textId="77777777" w:rsidR="00E56712" w:rsidRPr="00E56712" w:rsidRDefault="00E56712" w:rsidP="00E56712">
      <w:pPr>
        <w:numPr>
          <w:ilvl w:val="0"/>
          <w:numId w:val="2"/>
        </w:numPr>
        <w:spacing w:after="0" w:line="240" w:lineRule="auto"/>
        <w:ind w:left="76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567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broken lock, door or window (but only if it makes the property insecure)</w:t>
      </w:r>
    </w:p>
    <w:p w14:paraId="3F08D752" w14:textId="77777777" w:rsidR="00E56712" w:rsidRPr="00E56712" w:rsidRDefault="00E56712" w:rsidP="00E56712">
      <w:pPr>
        <w:numPr>
          <w:ilvl w:val="0"/>
          <w:numId w:val="2"/>
        </w:numPr>
        <w:spacing w:after="0" w:line="240" w:lineRule="auto"/>
        <w:ind w:left="76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567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electrical fitting smoking or scorching</w:t>
      </w:r>
    </w:p>
    <w:p w14:paraId="51394838" w14:textId="77777777" w:rsidR="00E56712" w:rsidRPr="00E56712" w:rsidRDefault="00E56712" w:rsidP="00E56712">
      <w:pPr>
        <w:numPr>
          <w:ilvl w:val="0"/>
          <w:numId w:val="2"/>
        </w:numPr>
        <w:spacing w:after="0" w:line="240" w:lineRule="auto"/>
        <w:ind w:left="76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567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complete or part power failure within the property (but first check the switches on the consumer unit. Also check with neighbours to see if it affects other homes and if </w:t>
      </w:r>
      <w:proofErr w:type="gramStart"/>
      <w:r w:rsidRPr="00E567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</w:t>
      </w:r>
      <w:proofErr w:type="gramEnd"/>
      <w:r w:rsidRPr="00E567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contact </w:t>
      </w:r>
      <w:r w:rsidRPr="00E5671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Central &amp; Southern Scotland: </w:t>
      </w:r>
      <w:r w:rsidRPr="00E567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0800 092 9290</w:t>
      </w:r>
    </w:p>
    <w:p w14:paraId="1D94679C" w14:textId="77777777" w:rsidR="00E56712" w:rsidRPr="00E56712" w:rsidRDefault="00E56712" w:rsidP="00E56712">
      <w:pPr>
        <w:numPr>
          <w:ilvl w:val="0"/>
          <w:numId w:val="2"/>
        </w:numPr>
        <w:spacing w:after="0" w:line="240" w:lineRule="auto"/>
        <w:ind w:left="76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567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heating or hot water between 1</w:t>
      </w:r>
      <w:r w:rsidRPr="00E56712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en-GB"/>
        </w:rPr>
        <w:t>st</w:t>
      </w:r>
      <w:r w:rsidRPr="00E567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October and 31</w:t>
      </w:r>
      <w:r w:rsidRPr="00E56712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en-GB"/>
        </w:rPr>
        <w:t>st</w:t>
      </w:r>
      <w:r w:rsidRPr="00E567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March only or at any time of year if there is a vulnerable person in the property (for example a young baby or someone who is elderly or disabled)</w:t>
      </w:r>
    </w:p>
    <w:p w14:paraId="6157884A" w14:textId="77777777" w:rsidR="00E56712" w:rsidRPr="00E56712" w:rsidRDefault="00E56712" w:rsidP="00E56712">
      <w:pPr>
        <w:numPr>
          <w:ilvl w:val="0"/>
          <w:numId w:val="2"/>
        </w:numPr>
        <w:spacing w:after="0" w:line="240" w:lineRule="auto"/>
        <w:ind w:left="76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567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is a smell of gas or the carbon monoxide detector is sounding (in this case call the National Gas Emergency Service immediately on 0800 111 999)</w:t>
      </w:r>
    </w:p>
    <w:p w14:paraId="761456B2" w14:textId="77777777" w:rsidR="00E56712" w:rsidRPr="00E56712" w:rsidRDefault="00E56712" w:rsidP="00E56712">
      <w:pPr>
        <w:numPr>
          <w:ilvl w:val="0"/>
          <w:numId w:val="2"/>
        </w:numPr>
        <w:spacing w:after="0" w:line="240" w:lineRule="auto"/>
        <w:ind w:left="76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567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burst pipe or roof/ceiling leak that at least fills a household bucket overnight or that is affecting the electrics (if the leak is from another property speak to the owner/occupier of that property who must arrange the repair).</w:t>
      </w:r>
    </w:p>
    <w:p w14:paraId="054EE660" w14:textId="77777777" w:rsidR="00E56712" w:rsidRPr="00E56712" w:rsidRDefault="00E56712" w:rsidP="00E567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EE8A028" w14:textId="77777777" w:rsidR="00E56712" w:rsidRPr="00E56712" w:rsidRDefault="00E56712" w:rsidP="00E56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671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You should contact us as soon as the office re-opens to inform us of the emergency, what action you took, and whether any follow up work is required. If follow up work is </w:t>
      </w:r>
      <w:proofErr w:type="gramStart"/>
      <w:r w:rsidRPr="00E5671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required</w:t>
      </w:r>
      <w:proofErr w:type="gramEnd"/>
      <w:r w:rsidRPr="00E5671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we will follow the procedure set out in the “reporting non-emergency repairs” section above.</w:t>
      </w:r>
    </w:p>
    <w:p w14:paraId="7D54E99B" w14:textId="77777777" w:rsidR="00E56712" w:rsidRDefault="00E56712">
      <w:bookmarkStart w:id="0" w:name="_GoBack"/>
      <w:bookmarkEnd w:id="0"/>
    </w:p>
    <w:sectPr w:rsidR="00E56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629B8"/>
    <w:multiLevelType w:val="multilevel"/>
    <w:tmpl w:val="4E14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996540"/>
    <w:multiLevelType w:val="multilevel"/>
    <w:tmpl w:val="3D3E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12"/>
    <w:rsid w:val="00E5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C6BC"/>
  <w15:chartTrackingRefBased/>
  <w15:docId w15:val="{654DEC59-CF45-4534-966A-C443F85D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E78CE667E904EA49D55F7C2AA735F" ma:contentTypeVersion="7" ma:contentTypeDescription="Create a new document." ma:contentTypeScope="" ma:versionID="a2e60508f8c0f17bc731172847fedc84">
  <xsd:schema xmlns:xsd="http://www.w3.org/2001/XMLSchema" xmlns:xs="http://www.w3.org/2001/XMLSchema" xmlns:p="http://schemas.microsoft.com/office/2006/metadata/properties" xmlns:ns2="670ff7c3-c087-4729-b708-479a4b4238e1" targetNamespace="http://schemas.microsoft.com/office/2006/metadata/properties" ma:root="true" ma:fieldsID="4eabb0b3727bd82538160796dd2fd2d2" ns2:_="">
    <xsd:import namespace="670ff7c3-c087-4729-b708-479a4b423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ff7c3-c087-4729-b708-479a4b423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269FB-38F3-4F17-937E-70C3FF756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ff7c3-c087-4729-b708-479a4b423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DBB55-FD06-493C-BF86-6D36D7558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019F5-BB26-41D3-B134-04F094703E8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70ff7c3-c087-4729-b708-479a4b4238e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Whannel</dc:creator>
  <cp:keywords/>
  <dc:description/>
  <cp:lastModifiedBy>Gillian Whannel</cp:lastModifiedBy>
  <cp:revision>1</cp:revision>
  <dcterms:created xsi:type="dcterms:W3CDTF">2019-05-15T09:57:00Z</dcterms:created>
  <dcterms:modified xsi:type="dcterms:W3CDTF">2019-05-15T09:58:00Z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0x010100C32E78CE667E904EA49D55F7C2AA735F</vt:lpwstr>
  </property>
</Properties>
</file>